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CC58D" w14:textId="348CBD72" w:rsidR="004A70BF" w:rsidRDefault="004A70BF" w:rsidP="004A70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4040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0"/>
        <w:gridCol w:w="7027"/>
      </w:tblGrid>
      <w:tr w:rsidR="004A70BF" w:rsidRPr="00294CB3" w14:paraId="59836945" w14:textId="77777777" w:rsidTr="00D87C38">
        <w:trPr>
          <w:trHeight w:val="1418"/>
        </w:trPr>
        <w:tc>
          <w:tcPr>
            <w:tcW w:w="3110" w:type="dxa"/>
            <w:shd w:val="clear" w:color="auto" w:fill="auto"/>
          </w:tcPr>
          <w:p w14:paraId="4513767B" w14:textId="26A39236" w:rsidR="004A70BF" w:rsidRPr="004A70BF" w:rsidRDefault="004A70BF" w:rsidP="004A70B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noProof/>
                <w:lang w:eastAsia="ru-RU"/>
              </w:rPr>
            </w:pPr>
            <w:r>
              <w:rPr>
                <w:rFonts w:ascii="Verdana" w:hAnsi="Verdana"/>
                <w:b/>
                <w:noProof/>
                <w:color w:val="0F243E"/>
                <w:sz w:val="16"/>
                <w:szCs w:val="16"/>
                <w:lang w:eastAsia="ru-RU"/>
              </w:rPr>
              <w:drawing>
                <wp:inline distT="0" distB="0" distL="0" distR="0" wp14:anchorId="1D98480A" wp14:editId="6071BD49">
                  <wp:extent cx="1400175" cy="818971"/>
                  <wp:effectExtent l="0" t="0" r="0" b="635"/>
                  <wp:docPr id="8" name="Рисунок 8" descr="C:\Users\Kazantseva\Desktop\ЛОГОТИПЫ\мст пн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zantseva\Desktop\ЛОГОТИПЫ\мст пн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201" cy="848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7" w:type="dxa"/>
            <w:shd w:val="clear" w:color="auto" w:fill="auto"/>
          </w:tcPr>
          <w:p w14:paraId="28E5E4B8" w14:textId="4C5426FA" w:rsidR="006C4573" w:rsidRPr="006C4573" w:rsidRDefault="00770505" w:rsidP="006C4573">
            <w:pPr>
              <w:keepNext/>
              <w:tabs>
                <w:tab w:val="left" w:pos="-184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4"/>
              <w:jc w:val="center"/>
              <w:textAlignment w:val="baseline"/>
              <w:outlineLvl w:val="0"/>
              <w:rPr>
                <w:rFonts w:ascii="Arial" w:eastAsia="Times New Roman" w:hAnsi="Arial" w:cs="Arial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0" wp14:anchorId="6D2ACB57" wp14:editId="5C8F8983">
                  <wp:simplePos x="0" y="0"/>
                  <wp:positionH relativeFrom="page">
                    <wp:posOffset>-3041222</wp:posOffset>
                  </wp:positionH>
                  <wp:positionV relativeFrom="page">
                    <wp:posOffset>-3495040</wp:posOffset>
                  </wp:positionV>
                  <wp:extent cx="10774017" cy="13663930"/>
                  <wp:effectExtent l="0" t="0" r="889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4017" cy="136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4573" w:rsidRPr="006C4573">
              <w:rPr>
                <w:rFonts w:ascii="Arial" w:eastAsia="Times New Roman" w:hAnsi="Arial" w:cs="Arial"/>
                <w:lang w:eastAsia="ru-RU"/>
              </w:rPr>
              <w:t>ОБЩЕСТВО С ОГРАНИЧЕННОЙ ОТВЕТСТВЕННОСТЬЮ</w:t>
            </w:r>
          </w:p>
          <w:p w14:paraId="7651AB11" w14:textId="77777777" w:rsidR="006C4573" w:rsidRPr="006C4573" w:rsidRDefault="006C4573" w:rsidP="006C4573">
            <w:pPr>
              <w:keepNext/>
              <w:tabs>
                <w:tab w:val="left" w:pos="-184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4"/>
              <w:jc w:val="center"/>
              <w:textAlignment w:val="baseline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6C4573">
              <w:rPr>
                <w:rFonts w:ascii="Arial" w:eastAsia="Times New Roman" w:hAnsi="Arial" w:cs="Arial"/>
                <w:lang w:eastAsia="ru-RU"/>
              </w:rPr>
              <w:t xml:space="preserve">«НАУЧНО-ТЕХНИЧЕСКИЙ ЦЕНТР </w:t>
            </w:r>
          </w:p>
          <w:p w14:paraId="16843D64" w14:textId="68E00CA3" w:rsidR="006C4573" w:rsidRPr="006C4573" w:rsidRDefault="006C4573" w:rsidP="006C4573">
            <w:pPr>
              <w:keepNext/>
              <w:tabs>
                <w:tab w:val="left" w:pos="-184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4"/>
              <w:jc w:val="center"/>
              <w:textAlignment w:val="baseline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6C4573">
              <w:rPr>
                <w:rFonts w:ascii="Arial" w:eastAsia="Times New Roman" w:hAnsi="Arial" w:cs="Arial"/>
                <w:lang w:eastAsia="ru-RU"/>
              </w:rPr>
              <w:t>«МИНЕРАЛЬНЫЕ СТАНДАРТЫ»</w:t>
            </w:r>
          </w:p>
          <w:p w14:paraId="6A33D0EF" w14:textId="77777777" w:rsidR="006C4573" w:rsidRPr="006C4573" w:rsidRDefault="006C4573" w:rsidP="006C4573">
            <w:pPr>
              <w:keepNext/>
              <w:tabs>
                <w:tab w:val="left" w:pos="-184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4"/>
              <w:jc w:val="center"/>
              <w:textAlignment w:val="baseline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6C4573">
              <w:rPr>
                <w:rFonts w:ascii="Arial" w:eastAsia="Times New Roman" w:hAnsi="Arial" w:cs="Arial"/>
                <w:lang w:eastAsia="ru-RU"/>
              </w:rPr>
              <w:t>105066 г. Москва, ул. Александра Лукьянова д. 3</w:t>
            </w:r>
          </w:p>
          <w:p w14:paraId="60E35616" w14:textId="77777777" w:rsidR="006C4573" w:rsidRPr="006C4573" w:rsidRDefault="006C4573" w:rsidP="006C4573">
            <w:pPr>
              <w:keepNext/>
              <w:tabs>
                <w:tab w:val="left" w:pos="-184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4"/>
              <w:jc w:val="center"/>
              <w:textAlignment w:val="baseline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6C4573">
              <w:rPr>
                <w:rFonts w:ascii="Arial" w:eastAsia="Times New Roman" w:hAnsi="Arial" w:cs="Arial"/>
                <w:lang w:eastAsia="ru-RU"/>
              </w:rPr>
              <w:t>Тел.:8-495-287-14-72; факс:8-495-287-14-72</w:t>
            </w:r>
          </w:p>
          <w:p w14:paraId="0C6A6E1A" w14:textId="77777777" w:rsidR="006C4573" w:rsidRPr="006050BF" w:rsidRDefault="006C4573" w:rsidP="006C4573">
            <w:pPr>
              <w:keepNext/>
              <w:tabs>
                <w:tab w:val="left" w:pos="-184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4"/>
              <w:jc w:val="center"/>
              <w:textAlignment w:val="baseline"/>
              <w:outlineLvl w:val="0"/>
              <w:rPr>
                <w:rFonts w:ascii="Arial" w:eastAsia="Times New Roman" w:hAnsi="Arial" w:cs="Arial"/>
                <w:lang w:val="en-US" w:eastAsia="ru-RU"/>
              </w:rPr>
            </w:pPr>
            <w:r w:rsidRPr="006050BF">
              <w:rPr>
                <w:rFonts w:ascii="Arial" w:eastAsia="Times New Roman" w:hAnsi="Arial" w:cs="Arial"/>
                <w:lang w:val="en-US" w:eastAsia="ru-RU"/>
              </w:rPr>
              <w:t>e-mail: info@minstandart.com</w:t>
            </w:r>
          </w:p>
          <w:p w14:paraId="7B251AD5" w14:textId="4949205F" w:rsidR="004A70BF" w:rsidRPr="009B0130" w:rsidRDefault="00294CB3" w:rsidP="00770505">
            <w:pPr>
              <w:keepNext/>
              <w:tabs>
                <w:tab w:val="left" w:pos="-184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4"/>
              <w:jc w:val="center"/>
              <w:textAlignment w:val="baseline"/>
              <w:outlineLvl w:val="0"/>
              <w:rPr>
                <w:rFonts w:ascii="Arial" w:eastAsia="Times New Roman" w:hAnsi="Arial" w:cs="Arial"/>
                <w:lang w:val="en-US" w:eastAsia="ru-RU"/>
              </w:rPr>
            </w:pPr>
            <w:r>
              <w:fldChar w:fldCharType="begin"/>
            </w:r>
            <w:r w:rsidRPr="00294CB3">
              <w:rPr>
                <w:lang w:val="en-US"/>
              </w:rPr>
              <w:instrText xml:space="preserve"> HYPERLINK "http://minstandart.com/" </w:instrText>
            </w:r>
            <w:r>
              <w:fldChar w:fldCharType="separate"/>
            </w:r>
            <w:r w:rsidR="00770505" w:rsidRPr="009B628B">
              <w:rPr>
                <w:rStyle w:val="a7"/>
                <w:rFonts w:ascii="Arial" w:eastAsia="Times New Roman" w:hAnsi="Arial" w:cs="Arial"/>
                <w:lang w:val="en-US" w:eastAsia="ru-RU"/>
              </w:rPr>
              <w:t>http</w:t>
            </w:r>
            <w:r w:rsidR="00770505" w:rsidRPr="009B0130">
              <w:rPr>
                <w:rStyle w:val="a7"/>
                <w:rFonts w:ascii="Arial" w:eastAsia="Times New Roman" w:hAnsi="Arial" w:cs="Arial"/>
                <w:lang w:val="en-US" w:eastAsia="ru-RU"/>
              </w:rPr>
              <w:t>://</w:t>
            </w:r>
            <w:r w:rsidR="00770505" w:rsidRPr="009B628B">
              <w:rPr>
                <w:rStyle w:val="a7"/>
                <w:rFonts w:ascii="Arial" w:eastAsia="Times New Roman" w:hAnsi="Arial" w:cs="Arial"/>
                <w:lang w:val="en-US" w:eastAsia="ru-RU"/>
              </w:rPr>
              <w:t>minstandart</w:t>
            </w:r>
            <w:r w:rsidR="00770505" w:rsidRPr="009B0130">
              <w:rPr>
                <w:rStyle w:val="a7"/>
                <w:rFonts w:ascii="Arial" w:eastAsia="Times New Roman" w:hAnsi="Arial" w:cs="Arial"/>
                <w:lang w:val="en-US" w:eastAsia="ru-RU"/>
              </w:rPr>
              <w:t>.</w:t>
            </w:r>
            <w:r w:rsidR="00770505" w:rsidRPr="009B628B">
              <w:rPr>
                <w:rStyle w:val="a7"/>
                <w:rFonts w:ascii="Arial" w:eastAsia="Times New Roman" w:hAnsi="Arial" w:cs="Arial"/>
                <w:lang w:val="en-US" w:eastAsia="ru-RU"/>
              </w:rPr>
              <w:t>com</w:t>
            </w:r>
            <w:r w:rsidR="00770505" w:rsidRPr="009B0130">
              <w:rPr>
                <w:rStyle w:val="a7"/>
                <w:rFonts w:ascii="Arial" w:eastAsia="Times New Roman" w:hAnsi="Arial" w:cs="Arial"/>
                <w:lang w:val="en-US" w:eastAsia="ru-RU"/>
              </w:rPr>
              <w:t>/</w:t>
            </w:r>
            <w:r>
              <w:rPr>
                <w:rStyle w:val="a7"/>
                <w:rFonts w:ascii="Arial" w:eastAsia="Times New Roman" w:hAnsi="Arial" w:cs="Arial"/>
                <w:lang w:val="en-US" w:eastAsia="ru-RU"/>
              </w:rPr>
              <w:fldChar w:fldCharType="end"/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0"/>
        <w:gridCol w:w="346"/>
        <w:gridCol w:w="6226"/>
      </w:tblGrid>
      <w:tr w:rsidR="00770505" w:rsidRPr="00770505" w14:paraId="2737083E" w14:textId="77777777" w:rsidTr="00760F6C">
        <w:trPr>
          <w:trHeight w:val="634"/>
        </w:trPr>
        <w:tc>
          <w:tcPr>
            <w:tcW w:w="99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1CD89" w14:textId="7A69EA73" w:rsidR="00770505" w:rsidRPr="009B0130" w:rsidRDefault="00770505" w:rsidP="00760F6C">
            <w:pPr>
              <w:contextualSpacing/>
              <w:jc w:val="center"/>
              <w:rPr>
                <w:rFonts w:ascii="Times New Roman" w:eastAsia="Calibri" w:hAnsi="Times New Roman"/>
                <w:b/>
                <w:bCs/>
                <w:sz w:val="32"/>
                <w:szCs w:val="32"/>
              </w:rPr>
            </w:pPr>
            <w:r w:rsidRPr="00770505">
              <w:rPr>
                <w:rFonts w:ascii="Times New Roman" w:eastAsia="Calibri" w:hAnsi="Times New Roman"/>
                <w:b/>
                <w:bCs/>
                <w:sz w:val="32"/>
                <w:szCs w:val="32"/>
              </w:rPr>
              <w:t>Заявка на изготовление стандартных образцов</w:t>
            </w:r>
          </w:p>
        </w:tc>
      </w:tr>
      <w:tr w:rsidR="006C4573" w:rsidRPr="006C4573" w14:paraId="2A451A08" w14:textId="77777777" w:rsidTr="0015396B">
        <w:tc>
          <w:tcPr>
            <w:tcW w:w="3686" w:type="dxa"/>
            <w:gridSpan w:val="2"/>
            <w:vAlign w:val="center"/>
          </w:tcPr>
          <w:p w14:paraId="679CDCC9" w14:textId="1C6C96EF" w:rsidR="006C4573" w:rsidRPr="006C4573" w:rsidRDefault="006C4573" w:rsidP="006C4573">
            <w:p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</w:rPr>
            </w:pPr>
            <w:bookmarkStart w:id="0" w:name="_Hlk528245798"/>
            <w:r w:rsidRPr="006C4573">
              <w:rPr>
                <w:rFonts w:ascii="Times New Roman" w:eastAsia="Calibri" w:hAnsi="Times New Roman"/>
                <w:szCs w:val="24"/>
              </w:rPr>
              <w:t>Полное</w:t>
            </w:r>
            <w:r w:rsidR="0015396B">
              <w:rPr>
                <w:rFonts w:ascii="Times New Roman" w:eastAsia="Calibri" w:hAnsi="Times New Roman"/>
                <w:szCs w:val="24"/>
              </w:rPr>
              <w:t xml:space="preserve"> (и краткое)</w:t>
            </w:r>
            <w:r w:rsidRPr="006C4573">
              <w:rPr>
                <w:rFonts w:ascii="Times New Roman" w:eastAsia="Calibri" w:hAnsi="Times New Roman"/>
                <w:szCs w:val="24"/>
              </w:rPr>
              <w:t xml:space="preserve"> наименование юридического лица</w:t>
            </w:r>
          </w:p>
        </w:tc>
        <w:tc>
          <w:tcPr>
            <w:tcW w:w="6226" w:type="dxa"/>
            <w:vAlign w:val="center"/>
          </w:tcPr>
          <w:p w14:paraId="07CEF978" w14:textId="77777777" w:rsidR="006C4573" w:rsidRPr="006C4573" w:rsidRDefault="006C4573" w:rsidP="006C4573">
            <w:p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</w:rPr>
            </w:pPr>
          </w:p>
        </w:tc>
      </w:tr>
      <w:tr w:rsidR="006C4573" w:rsidRPr="006C4573" w14:paraId="069904C9" w14:textId="77777777" w:rsidTr="0015396B">
        <w:tc>
          <w:tcPr>
            <w:tcW w:w="3686" w:type="dxa"/>
            <w:gridSpan w:val="2"/>
            <w:vAlign w:val="center"/>
          </w:tcPr>
          <w:p w14:paraId="3804698B" w14:textId="3522C4BC" w:rsidR="006C4573" w:rsidRPr="006C4573" w:rsidRDefault="006C4573" w:rsidP="006C4573">
            <w:p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</w:rPr>
            </w:pPr>
            <w:r w:rsidRPr="006C4573">
              <w:rPr>
                <w:rFonts w:ascii="Times New Roman" w:eastAsia="Calibri" w:hAnsi="Times New Roman"/>
                <w:szCs w:val="24"/>
              </w:rPr>
              <w:t xml:space="preserve">Полное </w:t>
            </w:r>
            <w:r w:rsidR="0015396B">
              <w:rPr>
                <w:rFonts w:ascii="Times New Roman" w:eastAsia="Calibri" w:hAnsi="Times New Roman"/>
                <w:szCs w:val="24"/>
              </w:rPr>
              <w:t xml:space="preserve">(и краткое) </w:t>
            </w:r>
            <w:r w:rsidRPr="006C4573">
              <w:rPr>
                <w:rFonts w:ascii="Times New Roman" w:eastAsia="Calibri" w:hAnsi="Times New Roman"/>
                <w:szCs w:val="24"/>
              </w:rPr>
              <w:t>наименование подразделения юридического лица</w:t>
            </w:r>
          </w:p>
        </w:tc>
        <w:tc>
          <w:tcPr>
            <w:tcW w:w="6226" w:type="dxa"/>
            <w:vAlign w:val="center"/>
          </w:tcPr>
          <w:p w14:paraId="1C51BBA9" w14:textId="77777777" w:rsidR="006C4573" w:rsidRPr="006C4573" w:rsidRDefault="006C4573" w:rsidP="006C4573">
            <w:p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</w:rPr>
            </w:pPr>
          </w:p>
        </w:tc>
      </w:tr>
      <w:tr w:rsidR="006C4573" w:rsidRPr="006C4573" w14:paraId="76908C34" w14:textId="77777777" w:rsidTr="00760F6C">
        <w:trPr>
          <w:trHeight w:val="376"/>
        </w:trPr>
        <w:tc>
          <w:tcPr>
            <w:tcW w:w="9912" w:type="dxa"/>
            <w:gridSpan w:val="3"/>
            <w:vAlign w:val="center"/>
          </w:tcPr>
          <w:p w14:paraId="375943F3" w14:textId="77777777" w:rsidR="006C4573" w:rsidRPr="006C4573" w:rsidRDefault="006C4573" w:rsidP="006C4573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  <w:r w:rsidRPr="006C4573">
              <w:rPr>
                <w:rFonts w:ascii="Times New Roman" w:eastAsia="Calibri" w:hAnsi="Times New Roman"/>
                <w:szCs w:val="24"/>
              </w:rPr>
              <w:t>Контактная информация представителя подразделения юридического лица</w:t>
            </w:r>
          </w:p>
        </w:tc>
      </w:tr>
      <w:tr w:rsidR="006C4573" w:rsidRPr="006C4573" w14:paraId="519A3AB5" w14:textId="77777777" w:rsidTr="0015396B">
        <w:tc>
          <w:tcPr>
            <w:tcW w:w="3686" w:type="dxa"/>
            <w:gridSpan w:val="2"/>
            <w:vAlign w:val="center"/>
          </w:tcPr>
          <w:p w14:paraId="225F994F" w14:textId="77777777" w:rsidR="006C4573" w:rsidRPr="006C4573" w:rsidRDefault="006C4573" w:rsidP="006C4573">
            <w:p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</w:rPr>
            </w:pPr>
            <w:r w:rsidRPr="006C4573">
              <w:rPr>
                <w:rFonts w:ascii="Times New Roman" w:eastAsia="Calibri" w:hAnsi="Times New Roman"/>
                <w:szCs w:val="24"/>
              </w:rPr>
              <w:t>Ф.И.О.</w:t>
            </w:r>
          </w:p>
        </w:tc>
        <w:tc>
          <w:tcPr>
            <w:tcW w:w="6226" w:type="dxa"/>
            <w:vAlign w:val="center"/>
          </w:tcPr>
          <w:p w14:paraId="48892D43" w14:textId="77777777" w:rsidR="006C4573" w:rsidRPr="006C4573" w:rsidRDefault="006C4573" w:rsidP="006C4573">
            <w:p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</w:rPr>
            </w:pPr>
          </w:p>
        </w:tc>
      </w:tr>
      <w:tr w:rsidR="006C4573" w:rsidRPr="006C4573" w14:paraId="161006CF" w14:textId="77777777" w:rsidTr="0015396B">
        <w:tc>
          <w:tcPr>
            <w:tcW w:w="3686" w:type="dxa"/>
            <w:gridSpan w:val="2"/>
            <w:vAlign w:val="center"/>
          </w:tcPr>
          <w:p w14:paraId="24CB03A7" w14:textId="77777777" w:rsidR="006C4573" w:rsidRPr="006C4573" w:rsidRDefault="006C4573" w:rsidP="006C4573">
            <w:p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</w:rPr>
            </w:pPr>
            <w:r w:rsidRPr="006C4573">
              <w:rPr>
                <w:rFonts w:ascii="Times New Roman" w:eastAsia="Calibri" w:hAnsi="Times New Roman"/>
                <w:szCs w:val="24"/>
              </w:rPr>
              <w:t>Должность</w:t>
            </w:r>
          </w:p>
        </w:tc>
        <w:tc>
          <w:tcPr>
            <w:tcW w:w="6226" w:type="dxa"/>
            <w:vAlign w:val="center"/>
          </w:tcPr>
          <w:p w14:paraId="1B57E59A" w14:textId="77777777" w:rsidR="006C4573" w:rsidRPr="006C4573" w:rsidRDefault="006C4573" w:rsidP="006C4573">
            <w:p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</w:rPr>
            </w:pPr>
            <w:bookmarkStart w:id="1" w:name="_GoBack"/>
            <w:bookmarkEnd w:id="1"/>
          </w:p>
        </w:tc>
      </w:tr>
      <w:tr w:rsidR="006C4573" w:rsidRPr="006C4573" w14:paraId="08D19CB8" w14:textId="77777777" w:rsidTr="0015396B">
        <w:tc>
          <w:tcPr>
            <w:tcW w:w="3686" w:type="dxa"/>
            <w:gridSpan w:val="2"/>
            <w:vAlign w:val="center"/>
          </w:tcPr>
          <w:p w14:paraId="7FE20012" w14:textId="77777777" w:rsidR="006C4573" w:rsidRPr="006C4573" w:rsidRDefault="006C4573" w:rsidP="006C4573">
            <w:p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</w:rPr>
            </w:pPr>
            <w:r w:rsidRPr="006C4573">
              <w:rPr>
                <w:rFonts w:ascii="Times New Roman" w:eastAsia="Calibri" w:hAnsi="Times New Roman"/>
                <w:szCs w:val="24"/>
              </w:rPr>
              <w:t>Почтовый адрес</w:t>
            </w:r>
          </w:p>
        </w:tc>
        <w:tc>
          <w:tcPr>
            <w:tcW w:w="6226" w:type="dxa"/>
            <w:vAlign w:val="center"/>
          </w:tcPr>
          <w:p w14:paraId="1C29C0AE" w14:textId="77777777" w:rsidR="006C4573" w:rsidRPr="006C4573" w:rsidRDefault="006C4573" w:rsidP="006C4573">
            <w:p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</w:rPr>
            </w:pPr>
          </w:p>
        </w:tc>
      </w:tr>
      <w:tr w:rsidR="006C4573" w:rsidRPr="006C4573" w14:paraId="403278BA" w14:textId="77777777" w:rsidTr="0015396B">
        <w:tc>
          <w:tcPr>
            <w:tcW w:w="3686" w:type="dxa"/>
            <w:gridSpan w:val="2"/>
            <w:vAlign w:val="center"/>
          </w:tcPr>
          <w:p w14:paraId="6C75F996" w14:textId="77777777" w:rsidR="006C4573" w:rsidRPr="006C4573" w:rsidRDefault="006C4573" w:rsidP="006C4573">
            <w:p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</w:rPr>
            </w:pPr>
            <w:r w:rsidRPr="006C4573">
              <w:rPr>
                <w:rFonts w:ascii="Times New Roman" w:eastAsia="Calibri" w:hAnsi="Times New Roman"/>
                <w:szCs w:val="24"/>
              </w:rPr>
              <w:t>Телефон</w:t>
            </w:r>
          </w:p>
        </w:tc>
        <w:tc>
          <w:tcPr>
            <w:tcW w:w="6226" w:type="dxa"/>
            <w:vAlign w:val="center"/>
          </w:tcPr>
          <w:p w14:paraId="04F4D8EC" w14:textId="77777777" w:rsidR="006C4573" w:rsidRPr="006C4573" w:rsidRDefault="006C4573" w:rsidP="006C4573">
            <w:p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</w:rPr>
            </w:pPr>
          </w:p>
        </w:tc>
      </w:tr>
      <w:tr w:rsidR="006C4573" w:rsidRPr="006C4573" w14:paraId="5C492D1F" w14:textId="77777777" w:rsidTr="0015396B">
        <w:tc>
          <w:tcPr>
            <w:tcW w:w="3686" w:type="dxa"/>
            <w:gridSpan w:val="2"/>
            <w:vAlign w:val="center"/>
          </w:tcPr>
          <w:p w14:paraId="6B4E4ABD" w14:textId="77777777" w:rsidR="006C4573" w:rsidRPr="006C4573" w:rsidRDefault="006C4573" w:rsidP="006C4573">
            <w:p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</w:rPr>
            </w:pPr>
            <w:r w:rsidRPr="006C4573">
              <w:rPr>
                <w:rFonts w:ascii="Times New Roman" w:eastAsia="Calibri" w:hAnsi="Times New Roman"/>
                <w:szCs w:val="24"/>
              </w:rPr>
              <w:t>Факс</w:t>
            </w:r>
          </w:p>
        </w:tc>
        <w:tc>
          <w:tcPr>
            <w:tcW w:w="6226" w:type="dxa"/>
            <w:vAlign w:val="center"/>
          </w:tcPr>
          <w:p w14:paraId="35962654" w14:textId="77777777" w:rsidR="006C4573" w:rsidRPr="006C4573" w:rsidRDefault="006C4573" w:rsidP="006C4573">
            <w:p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</w:rPr>
            </w:pPr>
          </w:p>
        </w:tc>
      </w:tr>
      <w:tr w:rsidR="006C4573" w:rsidRPr="006C4573" w14:paraId="0EC37CD2" w14:textId="77777777" w:rsidTr="0015396B">
        <w:tc>
          <w:tcPr>
            <w:tcW w:w="3686" w:type="dxa"/>
            <w:gridSpan w:val="2"/>
            <w:vAlign w:val="center"/>
          </w:tcPr>
          <w:p w14:paraId="7E54D879" w14:textId="77777777" w:rsidR="006C4573" w:rsidRPr="006C4573" w:rsidRDefault="006C4573" w:rsidP="006C4573">
            <w:p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</w:rPr>
            </w:pPr>
            <w:r w:rsidRPr="006C4573">
              <w:rPr>
                <w:rFonts w:ascii="Times New Roman" w:eastAsia="Calibri" w:hAnsi="Times New Roman"/>
                <w:szCs w:val="24"/>
                <w:lang w:val="en-US"/>
              </w:rPr>
              <w:t>E</w:t>
            </w:r>
            <w:r w:rsidRPr="006C4573">
              <w:rPr>
                <w:rFonts w:ascii="Times New Roman" w:eastAsia="Calibri" w:hAnsi="Times New Roman"/>
                <w:szCs w:val="24"/>
              </w:rPr>
              <w:t>-</w:t>
            </w:r>
            <w:r w:rsidRPr="006C4573">
              <w:rPr>
                <w:rFonts w:ascii="Times New Roman" w:eastAsia="Calibri" w:hAnsi="Times New Roman"/>
                <w:szCs w:val="24"/>
                <w:lang w:val="en-US"/>
              </w:rPr>
              <w:t>mail</w:t>
            </w:r>
          </w:p>
        </w:tc>
        <w:tc>
          <w:tcPr>
            <w:tcW w:w="6226" w:type="dxa"/>
            <w:vAlign w:val="center"/>
          </w:tcPr>
          <w:p w14:paraId="18018E79" w14:textId="77777777" w:rsidR="006C4573" w:rsidRPr="006C4573" w:rsidRDefault="006C4573" w:rsidP="006C4573">
            <w:p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</w:rPr>
            </w:pPr>
          </w:p>
        </w:tc>
      </w:tr>
      <w:tr w:rsidR="006C4573" w:rsidRPr="006C4573" w14:paraId="7635D0A8" w14:textId="77777777" w:rsidTr="00760F6C">
        <w:trPr>
          <w:trHeight w:val="340"/>
        </w:trPr>
        <w:tc>
          <w:tcPr>
            <w:tcW w:w="9912" w:type="dxa"/>
            <w:gridSpan w:val="3"/>
            <w:vAlign w:val="center"/>
          </w:tcPr>
          <w:p w14:paraId="7C9834FD" w14:textId="77777777" w:rsidR="006C4573" w:rsidRPr="006C4573" w:rsidRDefault="006C4573" w:rsidP="006C4573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  <w:r w:rsidRPr="006C4573">
              <w:rPr>
                <w:rFonts w:ascii="Times New Roman" w:eastAsia="Calibri" w:hAnsi="Times New Roman"/>
                <w:szCs w:val="24"/>
              </w:rPr>
              <w:t xml:space="preserve">Сведения о материале для выполнения </w:t>
            </w:r>
            <w:proofErr w:type="spellStart"/>
            <w:r w:rsidRPr="006C4573">
              <w:rPr>
                <w:rFonts w:ascii="Times New Roman" w:eastAsia="Calibri" w:hAnsi="Times New Roman"/>
                <w:szCs w:val="24"/>
              </w:rPr>
              <w:t>пробоподготовительных</w:t>
            </w:r>
            <w:proofErr w:type="spellEnd"/>
            <w:r w:rsidRPr="006C4573">
              <w:rPr>
                <w:rFonts w:ascii="Times New Roman" w:eastAsia="Calibri" w:hAnsi="Times New Roman"/>
                <w:szCs w:val="24"/>
              </w:rPr>
              <w:t xml:space="preserve"> работ</w:t>
            </w:r>
          </w:p>
        </w:tc>
      </w:tr>
      <w:tr w:rsidR="006C4573" w:rsidRPr="006C4573" w14:paraId="4A93DAD2" w14:textId="77777777" w:rsidTr="00A3401A">
        <w:tc>
          <w:tcPr>
            <w:tcW w:w="3340" w:type="dxa"/>
            <w:vAlign w:val="center"/>
          </w:tcPr>
          <w:p w14:paraId="0992BBE3" w14:textId="77777777" w:rsidR="006C4573" w:rsidRPr="006C4573" w:rsidRDefault="006C4573" w:rsidP="006C4573">
            <w:p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</w:rPr>
            </w:pPr>
            <w:r w:rsidRPr="006C4573">
              <w:rPr>
                <w:rFonts w:ascii="Times New Roman" w:eastAsia="Calibri" w:hAnsi="Times New Roman"/>
                <w:szCs w:val="24"/>
              </w:rPr>
              <w:t>Наименование месторождения, участка</w:t>
            </w:r>
          </w:p>
        </w:tc>
        <w:tc>
          <w:tcPr>
            <w:tcW w:w="6572" w:type="dxa"/>
            <w:gridSpan w:val="2"/>
            <w:vAlign w:val="center"/>
          </w:tcPr>
          <w:p w14:paraId="5D3EBADF" w14:textId="77777777" w:rsidR="006C4573" w:rsidRPr="006C4573" w:rsidRDefault="006C4573" w:rsidP="006C4573">
            <w:p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</w:rPr>
            </w:pPr>
          </w:p>
        </w:tc>
      </w:tr>
      <w:tr w:rsidR="006C4573" w:rsidRPr="006C4573" w14:paraId="4765589B" w14:textId="77777777" w:rsidTr="00A3401A">
        <w:tc>
          <w:tcPr>
            <w:tcW w:w="3340" w:type="dxa"/>
            <w:vAlign w:val="center"/>
          </w:tcPr>
          <w:p w14:paraId="253E9404" w14:textId="77777777" w:rsidR="006C4573" w:rsidRPr="006C4573" w:rsidRDefault="006C4573" w:rsidP="006C4573">
            <w:p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</w:rPr>
            </w:pPr>
            <w:r w:rsidRPr="006C4573">
              <w:rPr>
                <w:rFonts w:ascii="Times New Roman" w:eastAsia="Calibri" w:hAnsi="Times New Roman"/>
                <w:szCs w:val="24"/>
              </w:rPr>
              <w:t>Тип руды (первичная или окисленная)</w:t>
            </w:r>
          </w:p>
        </w:tc>
        <w:tc>
          <w:tcPr>
            <w:tcW w:w="6572" w:type="dxa"/>
            <w:gridSpan w:val="2"/>
            <w:vAlign w:val="center"/>
          </w:tcPr>
          <w:p w14:paraId="6CC11C3E" w14:textId="77777777" w:rsidR="006C4573" w:rsidRPr="006C4573" w:rsidRDefault="006C4573" w:rsidP="006C4573">
            <w:p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</w:rPr>
            </w:pPr>
          </w:p>
        </w:tc>
      </w:tr>
      <w:tr w:rsidR="006C4573" w:rsidRPr="006C4573" w14:paraId="53A8559C" w14:textId="77777777" w:rsidTr="00A3401A">
        <w:tc>
          <w:tcPr>
            <w:tcW w:w="3340" w:type="dxa"/>
            <w:vAlign w:val="center"/>
          </w:tcPr>
          <w:p w14:paraId="1605034F" w14:textId="77777777" w:rsidR="006C4573" w:rsidRPr="006C4573" w:rsidRDefault="006C4573" w:rsidP="006C4573">
            <w:p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</w:rPr>
            </w:pPr>
            <w:r w:rsidRPr="006C4573">
              <w:rPr>
                <w:rFonts w:ascii="Times New Roman" w:eastAsia="Calibri" w:hAnsi="Times New Roman"/>
                <w:szCs w:val="24"/>
              </w:rPr>
              <w:t>Минеральный состав</w:t>
            </w:r>
          </w:p>
        </w:tc>
        <w:tc>
          <w:tcPr>
            <w:tcW w:w="6572" w:type="dxa"/>
            <w:gridSpan w:val="2"/>
            <w:vAlign w:val="center"/>
          </w:tcPr>
          <w:p w14:paraId="595CAEBC" w14:textId="77777777" w:rsidR="006C4573" w:rsidRPr="006C4573" w:rsidRDefault="006C4573" w:rsidP="006C4573">
            <w:p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</w:rPr>
            </w:pPr>
          </w:p>
        </w:tc>
      </w:tr>
      <w:tr w:rsidR="006C4573" w:rsidRPr="006C4573" w14:paraId="7DA5454C" w14:textId="77777777" w:rsidTr="00A3401A">
        <w:tc>
          <w:tcPr>
            <w:tcW w:w="3340" w:type="dxa"/>
            <w:vAlign w:val="center"/>
          </w:tcPr>
          <w:p w14:paraId="7BE9306A" w14:textId="77777777" w:rsidR="006C4573" w:rsidRPr="006C4573" w:rsidRDefault="006C4573" w:rsidP="006C4573">
            <w:p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</w:rPr>
            </w:pPr>
            <w:r w:rsidRPr="006C4573">
              <w:rPr>
                <w:rFonts w:ascii="Times New Roman" w:eastAsia="Calibri" w:hAnsi="Times New Roman"/>
                <w:szCs w:val="24"/>
              </w:rPr>
              <w:t>Матрица</w:t>
            </w:r>
          </w:p>
        </w:tc>
        <w:tc>
          <w:tcPr>
            <w:tcW w:w="6572" w:type="dxa"/>
            <w:gridSpan w:val="2"/>
            <w:vAlign w:val="center"/>
          </w:tcPr>
          <w:p w14:paraId="3BF33E2E" w14:textId="77777777" w:rsidR="006C4573" w:rsidRPr="006C4573" w:rsidRDefault="006C4573" w:rsidP="006C4573">
            <w:p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</w:rPr>
            </w:pPr>
          </w:p>
        </w:tc>
      </w:tr>
      <w:tr w:rsidR="006C4573" w:rsidRPr="006C4573" w14:paraId="2527DC62" w14:textId="77777777" w:rsidTr="00A3401A">
        <w:tc>
          <w:tcPr>
            <w:tcW w:w="3340" w:type="dxa"/>
            <w:vAlign w:val="center"/>
          </w:tcPr>
          <w:p w14:paraId="4860659A" w14:textId="77777777" w:rsidR="006C4573" w:rsidRPr="006C4573" w:rsidRDefault="006C4573" w:rsidP="006C4573">
            <w:p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</w:rPr>
            </w:pPr>
            <w:r w:rsidRPr="006C4573">
              <w:rPr>
                <w:rFonts w:ascii="Times New Roman" w:eastAsia="Calibri" w:hAnsi="Times New Roman"/>
                <w:szCs w:val="24"/>
              </w:rPr>
              <w:t>Морфологическое описание</w:t>
            </w:r>
          </w:p>
        </w:tc>
        <w:tc>
          <w:tcPr>
            <w:tcW w:w="6572" w:type="dxa"/>
            <w:gridSpan w:val="2"/>
            <w:vAlign w:val="center"/>
          </w:tcPr>
          <w:p w14:paraId="35269B7D" w14:textId="77777777" w:rsidR="006C4573" w:rsidRPr="006C4573" w:rsidRDefault="006C4573" w:rsidP="006C4573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6C4573" w:rsidRPr="006C4573" w14:paraId="00B9CB90" w14:textId="77777777" w:rsidTr="00A3401A">
        <w:tc>
          <w:tcPr>
            <w:tcW w:w="3340" w:type="dxa"/>
            <w:vAlign w:val="center"/>
          </w:tcPr>
          <w:p w14:paraId="053E6A81" w14:textId="77777777" w:rsidR="006C4573" w:rsidRPr="006C4573" w:rsidRDefault="006C4573" w:rsidP="006C4573">
            <w:p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</w:rPr>
            </w:pPr>
            <w:r w:rsidRPr="006C4573">
              <w:rPr>
                <w:rFonts w:ascii="Times New Roman" w:eastAsia="Calibri" w:hAnsi="Times New Roman"/>
                <w:szCs w:val="24"/>
              </w:rPr>
              <w:t>Тип минерализации</w:t>
            </w:r>
          </w:p>
        </w:tc>
        <w:tc>
          <w:tcPr>
            <w:tcW w:w="6572" w:type="dxa"/>
            <w:gridSpan w:val="2"/>
            <w:vAlign w:val="center"/>
          </w:tcPr>
          <w:p w14:paraId="4688949B" w14:textId="77777777" w:rsidR="006C4573" w:rsidRPr="006C4573" w:rsidRDefault="006C4573" w:rsidP="006C4573">
            <w:p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</w:rPr>
            </w:pPr>
          </w:p>
        </w:tc>
      </w:tr>
      <w:tr w:rsidR="006C4573" w:rsidRPr="006C4573" w14:paraId="4FE98DE4" w14:textId="77777777" w:rsidTr="00A3401A">
        <w:tc>
          <w:tcPr>
            <w:tcW w:w="3340" w:type="dxa"/>
            <w:vAlign w:val="center"/>
          </w:tcPr>
          <w:p w14:paraId="72C31133" w14:textId="77777777" w:rsidR="006C4573" w:rsidRPr="006C4573" w:rsidRDefault="006C4573" w:rsidP="006C4573">
            <w:p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</w:rPr>
            </w:pPr>
            <w:r w:rsidRPr="006C4573">
              <w:rPr>
                <w:rFonts w:ascii="Times New Roman" w:eastAsia="Calibri" w:hAnsi="Times New Roman"/>
                <w:szCs w:val="24"/>
              </w:rPr>
              <w:t xml:space="preserve">Крупность кусков по одному из измерений (для </w:t>
            </w:r>
            <w:proofErr w:type="spellStart"/>
            <w:r w:rsidRPr="006C4573">
              <w:rPr>
                <w:rFonts w:ascii="Times New Roman" w:eastAsia="Calibri" w:hAnsi="Times New Roman"/>
                <w:szCs w:val="24"/>
              </w:rPr>
              <w:t>недробленного</w:t>
            </w:r>
            <w:proofErr w:type="spellEnd"/>
            <w:r w:rsidRPr="006C4573">
              <w:rPr>
                <w:rFonts w:ascii="Times New Roman" w:eastAsia="Calibri" w:hAnsi="Times New Roman"/>
                <w:szCs w:val="24"/>
              </w:rPr>
              <w:t xml:space="preserve"> материала)</w:t>
            </w:r>
          </w:p>
        </w:tc>
        <w:tc>
          <w:tcPr>
            <w:tcW w:w="6572" w:type="dxa"/>
            <w:gridSpan w:val="2"/>
            <w:vAlign w:val="center"/>
          </w:tcPr>
          <w:p w14:paraId="4077D314" w14:textId="77777777" w:rsidR="006C4573" w:rsidRPr="006C4573" w:rsidRDefault="006C4573" w:rsidP="006C4573">
            <w:p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</w:rPr>
            </w:pPr>
          </w:p>
        </w:tc>
      </w:tr>
      <w:tr w:rsidR="006C4573" w:rsidRPr="006C4573" w14:paraId="0AEC7971" w14:textId="77777777" w:rsidTr="00A3401A">
        <w:tc>
          <w:tcPr>
            <w:tcW w:w="3340" w:type="dxa"/>
            <w:vAlign w:val="center"/>
          </w:tcPr>
          <w:p w14:paraId="4DF545AF" w14:textId="6FB79801" w:rsidR="006C4573" w:rsidRPr="006C4573" w:rsidRDefault="006C4573" w:rsidP="006C4573">
            <w:p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</w:rPr>
            </w:pPr>
            <w:r w:rsidRPr="006C4573">
              <w:rPr>
                <w:rFonts w:ascii="Times New Roman" w:eastAsia="Calibri" w:hAnsi="Times New Roman"/>
                <w:szCs w:val="24"/>
              </w:rPr>
              <w:t>Масса проб, кг</w:t>
            </w:r>
          </w:p>
        </w:tc>
        <w:tc>
          <w:tcPr>
            <w:tcW w:w="6572" w:type="dxa"/>
            <w:gridSpan w:val="2"/>
            <w:vAlign w:val="center"/>
          </w:tcPr>
          <w:p w14:paraId="557F2CF4" w14:textId="77777777" w:rsidR="006C4573" w:rsidRPr="006C4573" w:rsidRDefault="006C4573" w:rsidP="006C4573">
            <w:p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</w:rPr>
            </w:pPr>
          </w:p>
        </w:tc>
      </w:tr>
      <w:tr w:rsidR="006C4573" w:rsidRPr="006C4573" w14:paraId="3AA7974E" w14:textId="77777777" w:rsidTr="00A3401A">
        <w:tc>
          <w:tcPr>
            <w:tcW w:w="3340" w:type="dxa"/>
            <w:vAlign w:val="center"/>
          </w:tcPr>
          <w:p w14:paraId="2CFB8DA3" w14:textId="77777777" w:rsidR="006C4573" w:rsidRPr="006C4573" w:rsidRDefault="006C4573" w:rsidP="006C4573">
            <w:p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</w:rPr>
            </w:pPr>
            <w:r w:rsidRPr="006C4573">
              <w:rPr>
                <w:rFonts w:ascii="Times New Roman" w:eastAsia="Calibri" w:hAnsi="Times New Roman"/>
                <w:szCs w:val="24"/>
              </w:rPr>
              <w:t>Количество проб</w:t>
            </w:r>
          </w:p>
        </w:tc>
        <w:tc>
          <w:tcPr>
            <w:tcW w:w="6572" w:type="dxa"/>
            <w:gridSpan w:val="2"/>
            <w:vAlign w:val="center"/>
          </w:tcPr>
          <w:p w14:paraId="497578C9" w14:textId="77777777" w:rsidR="006C4573" w:rsidRPr="006C4573" w:rsidRDefault="006C4573" w:rsidP="006C4573">
            <w:p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</w:rPr>
            </w:pPr>
          </w:p>
        </w:tc>
      </w:tr>
      <w:tr w:rsidR="006C4573" w:rsidRPr="006C4573" w14:paraId="05234836" w14:textId="77777777" w:rsidTr="00760F6C">
        <w:trPr>
          <w:trHeight w:val="343"/>
        </w:trPr>
        <w:tc>
          <w:tcPr>
            <w:tcW w:w="9912" w:type="dxa"/>
            <w:gridSpan w:val="3"/>
            <w:vAlign w:val="center"/>
          </w:tcPr>
          <w:p w14:paraId="4A644E79" w14:textId="49D75E19" w:rsidR="006C4573" w:rsidRPr="006C4573" w:rsidRDefault="006C4573" w:rsidP="006C4573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  <w:r w:rsidRPr="006C4573">
              <w:rPr>
                <w:rFonts w:ascii="Times New Roman" w:eastAsia="Calibri" w:hAnsi="Times New Roman"/>
                <w:szCs w:val="24"/>
              </w:rPr>
              <w:t>Сведения для выполнения аттестационных работ</w:t>
            </w:r>
          </w:p>
        </w:tc>
      </w:tr>
      <w:tr w:rsidR="006C4573" w:rsidRPr="006C4573" w14:paraId="5CC11AA1" w14:textId="77777777" w:rsidTr="00760F6C">
        <w:trPr>
          <w:trHeight w:val="426"/>
        </w:trPr>
        <w:tc>
          <w:tcPr>
            <w:tcW w:w="3340" w:type="dxa"/>
            <w:vAlign w:val="center"/>
          </w:tcPr>
          <w:p w14:paraId="3595E156" w14:textId="6F7E5AE0" w:rsidR="006C4573" w:rsidRPr="006C4573" w:rsidRDefault="00760F6C" w:rsidP="006C4573">
            <w:p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Аттестуемые компоненты</w:t>
            </w:r>
          </w:p>
        </w:tc>
        <w:tc>
          <w:tcPr>
            <w:tcW w:w="6572" w:type="dxa"/>
            <w:gridSpan w:val="2"/>
            <w:vAlign w:val="center"/>
          </w:tcPr>
          <w:p w14:paraId="51F2700A" w14:textId="77777777" w:rsidR="006C4573" w:rsidRPr="006C4573" w:rsidRDefault="006C4573" w:rsidP="006C4573">
            <w:p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</w:rPr>
            </w:pPr>
          </w:p>
        </w:tc>
      </w:tr>
      <w:tr w:rsidR="00760F6C" w:rsidRPr="006C4573" w14:paraId="1D868514" w14:textId="77777777" w:rsidTr="00A3401A">
        <w:tc>
          <w:tcPr>
            <w:tcW w:w="3340" w:type="dxa"/>
            <w:vAlign w:val="center"/>
          </w:tcPr>
          <w:p w14:paraId="51C49F7C" w14:textId="1140AF3D" w:rsidR="00760F6C" w:rsidRPr="006C4573" w:rsidRDefault="00760F6C" w:rsidP="006C4573">
            <w:p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</w:rPr>
            </w:pPr>
            <w:r w:rsidRPr="006C4573">
              <w:rPr>
                <w:rFonts w:ascii="Times New Roman" w:eastAsia="Calibri" w:hAnsi="Times New Roman"/>
                <w:szCs w:val="24"/>
              </w:rPr>
              <w:t>Метод для установления массовой доли аттестуемых элементов</w:t>
            </w:r>
            <w:r>
              <w:rPr>
                <w:rFonts w:ascii="Times New Roman" w:eastAsia="Calibri" w:hAnsi="Times New Roman"/>
                <w:szCs w:val="24"/>
              </w:rPr>
              <w:t>, используемый в лаборатории</w:t>
            </w:r>
          </w:p>
        </w:tc>
        <w:tc>
          <w:tcPr>
            <w:tcW w:w="6572" w:type="dxa"/>
            <w:gridSpan w:val="2"/>
            <w:vAlign w:val="center"/>
          </w:tcPr>
          <w:p w14:paraId="7F2730C2" w14:textId="77777777" w:rsidR="00760F6C" w:rsidRPr="006C4573" w:rsidRDefault="00760F6C" w:rsidP="006C4573">
            <w:p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</w:rPr>
            </w:pPr>
          </w:p>
        </w:tc>
      </w:tr>
      <w:tr w:rsidR="006C4573" w:rsidRPr="006C4573" w14:paraId="364320BA" w14:textId="77777777" w:rsidTr="00A3401A">
        <w:tc>
          <w:tcPr>
            <w:tcW w:w="3340" w:type="dxa"/>
            <w:vAlign w:val="center"/>
          </w:tcPr>
          <w:p w14:paraId="77277B03" w14:textId="77777777" w:rsidR="006C4573" w:rsidRPr="006C4573" w:rsidRDefault="006C4573" w:rsidP="006C4573">
            <w:p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</w:rPr>
            </w:pPr>
            <w:r w:rsidRPr="006C4573">
              <w:rPr>
                <w:rFonts w:ascii="Times New Roman" w:eastAsia="Calibri" w:hAnsi="Times New Roman"/>
                <w:szCs w:val="24"/>
              </w:rPr>
              <w:t xml:space="preserve">Методики измерений, используемые в лаборатории для определения каждого аттестуемого элемента, </w:t>
            </w:r>
          </w:p>
          <w:p w14:paraId="40A70AD7" w14:textId="77777777" w:rsidR="006C4573" w:rsidRPr="006C4573" w:rsidRDefault="006C4573" w:rsidP="006C4573">
            <w:p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</w:rPr>
            </w:pPr>
            <w:r w:rsidRPr="006C4573">
              <w:rPr>
                <w:rFonts w:ascii="Times New Roman" w:eastAsia="Calibri" w:hAnsi="Times New Roman"/>
                <w:szCs w:val="24"/>
              </w:rPr>
              <w:t>масса навески</w:t>
            </w:r>
          </w:p>
        </w:tc>
        <w:tc>
          <w:tcPr>
            <w:tcW w:w="6572" w:type="dxa"/>
            <w:gridSpan w:val="2"/>
            <w:vAlign w:val="center"/>
          </w:tcPr>
          <w:p w14:paraId="6357B18C" w14:textId="77777777" w:rsidR="006C4573" w:rsidRPr="006C4573" w:rsidRDefault="006C4573" w:rsidP="006C4573">
            <w:pPr>
              <w:spacing w:after="200" w:line="276" w:lineRule="auto"/>
              <w:contextualSpacing/>
              <w:rPr>
                <w:rFonts w:ascii="Times New Roman" w:eastAsia="Calibri" w:hAnsi="Times New Roman"/>
                <w:szCs w:val="24"/>
              </w:rPr>
            </w:pPr>
          </w:p>
        </w:tc>
      </w:tr>
      <w:bookmarkEnd w:id="0"/>
    </w:tbl>
    <w:p w14:paraId="6EECA893" w14:textId="77777777" w:rsidR="000564F0" w:rsidRDefault="000564F0" w:rsidP="000564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1C3525A" w14:textId="63FE08F9" w:rsidR="00F44446" w:rsidRPr="001F4B63" w:rsidRDefault="006C4573" w:rsidP="00056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B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лицо</w:t>
      </w:r>
      <w:r w:rsidR="0020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F44446" w:rsidRPr="001F4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</w:t>
      </w:r>
      <w:r w:rsidRPr="001F4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4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44446" w:rsidRPr="001F4B6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F44446" w:rsidRPr="001F4B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</w:t>
      </w:r>
    </w:p>
    <w:p w14:paraId="72FF9CCF" w14:textId="77777777" w:rsidR="00F44446" w:rsidRDefault="00F44446" w:rsidP="00056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C70311" w14:textId="77777777" w:rsidR="006C4573" w:rsidRPr="00990B9A" w:rsidRDefault="006C4573" w:rsidP="004A70BF">
      <w:pPr>
        <w:rPr>
          <w:rFonts w:ascii="Arial" w:hAnsi="Arial" w:cs="Arial"/>
          <w:b/>
          <w:sz w:val="20"/>
        </w:rPr>
      </w:pPr>
    </w:p>
    <w:sectPr w:rsidR="006C4573" w:rsidRPr="00990B9A" w:rsidSect="00EE4D4B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C5EE6"/>
    <w:multiLevelType w:val="hybridMultilevel"/>
    <w:tmpl w:val="ED5C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904B3"/>
    <w:multiLevelType w:val="hybridMultilevel"/>
    <w:tmpl w:val="ED5C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E2F57"/>
    <w:multiLevelType w:val="hybridMultilevel"/>
    <w:tmpl w:val="A3CA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4F"/>
    <w:rsid w:val="000564F0"/>
    <w:rsid w:val="000D3AFA"/>
    <w:rsid w:val="0015396B"/>
    <w:rsid w:val="001F4B63"/>
    <w:rsid w:val="00202B12"/>
    <w:rsid w:val="00294CB3"/>
    <w:rsid w:val="00320D23"/>
    <w:rsid w:val="00381A10"/>
    <w:rsid w:val="004A70BF"/>
    <w:rsid w:val="006050BF"/>
    <w:rsid w:val="0063290C"/>
    <w:rsid w:val="006C4573"/>
    <w:rsid w:val="006D04A7"/>
    <w:rsid w:val="00760F6C"/>
    <w:rsid w:val="00770505"/>
    <w:rsid w:val="007A359A"/>
    <w:rsid w:val="007A5A3D"/>
    <w:rsid w:val="00990B9A"/>
    <w:rsid w:val="009B0130"/>
    <w:rsid w:val="00B34810"/>
    <w:rsid w:val="00D143B0"/>
    <w:rsid w:val="00D7210A"/>
    <w:rsid w:val="00E02F72"/>
    <w:rsid w:val="00E0664F"/>
    <w:rsid w:val="00ED2DAC"/>
    <w:rsid w:val="00ED69DA"/>
    <w:rsid w:val="00EE4D4B"/>
    <w:rsid w:val="00F4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6710"/>
  <w15:chartTrackingRefBased/>
  <w15:docId w15:val="{9187B2EE-4BB9-4D17-BA20-69656C97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0664F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n-SG"/>
    </w:rPr>
  </w:style>
  <w:style w:type="character" w:customStyle="1" w:styleId="a5">
    <w:name w:val="Нижний колонтитул Знак"/>
    <w:basedOn w:val="a0"/>
    <w:link w:val="a4"/>
    <w:uiPriority w:val="99"/>
    <w:rsid w:val="00E0664F"/>
    <w:rPr>
      <w:rFonts w:ascii="Arial" w:eastAsia="Times New Roman" w:hAnsi="Arial" w:cs="Times New Roman"/>
      <w:sz w:val="24"/>
      <w:szCs w:val="20"/>
      <w:lang w:val="en-SG"/>
    </w:rPr>
  </w:style>
  <w:style w:type="character" w:styleId="a6">
    <w:name w:val="Strong"/>
    <w:qFormat/>
    <w:rsid w:val="00E0664F"/>
    <w:rPr>
      <w:b/>
      <w:bCs/>
    </w:rPr>
  </w:style>
  <w:style w:type="character" w:styleId="a7">
    <w:name w:val="Hyperlink"/>
    <w:rsid w:val="00EE4D4B"/>
    <w:rPr>
      <w:color w:val="0563C1"/>
      <w:u w:val="single"/>
    </w:rPr>
  </w:style>
  <w:style w:type="character" w:customStyle="1" w:styleId="FontStyle43">
    <w:name w:val="Font Style43"/>
    <w:uiPriority w:val="99"/>
    <w:rsid w:val="000564F0"/>
    <w:rPr>
      <w:rFonts w:ascii="Arial" w:hAnsi="Arial" w:cs="Arial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72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210A"/>
    <w:rPr>
      <w:rFonts w:ascii="Segoe UI" w:hAnsi="Segoe UI" w:cs="Segoe U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770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Kazantseva</dc:creator>
  <cp:keywords/>
  <dc:description/>
  <cp:lastModifiedBy>Kazantseva</cp:lastModifiedBy>
  <cp:revision>10</cp:revision>
  <cp:lastPrinted>2019-06-25T11:59:00Z</cp:lastPrinted>
  <dcterms:created xsi:type="dcterms:W3CDTF">2019-06-03T11:34:00Z</dcterms:created>
  <dcterms:modified xsi:type="dcterms:W3CDTF">2020-10-23T10:50:00Z</dcterms:modified>
</cp:coreProperties>
</file>